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D15F" w14:textId="77777777" w:rsidR="004A50CC" w:rsidRDefault="006129E1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мероприятий, с указанием категории риска</w:t>
      </w:r>
    </w:p>
    <w:p w14:paraId="4DF60FD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73CB6FEB" w14:textId="26536809" w:rsidR="007A6627" w:rsidRPr="007A6627" w:rsidRDefault="00805C05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64DD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5C58">
        <w:rPr>
          <w:rFonts w:ascii="Times New Roman" w:hAnsi="Times New Roman" w:cs="Times New Roman"/>
          <w:sz w:val="28"/>
          <w:szCs w:val="28"/>
        </w:rPr>
        <w:t>3.3</w:t>
      </w:r>
      <w:r w:rsidR="00A64DD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85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33" w:rsidRPr="005563E7">
        <w:rPr>
          <w:rFonts w:ascii="Times New Roman" w:hAnsi="Times New Roman" w:cs="Times New Roman"/>
          <w:sz w:val="28"/>
          <w:szCs w:val="28"/>
        </w:rPr>
        <w:t xml:space="preserve">Положения о </w:t>
      </w:r>
      <w:bookmarkStart w:id="0" w:name="_Hlk156480862"/>
      <w:r w:rsidR="00ED2233" w:rsidRPr="005563E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D2233">
        <w:rPr>
          <w:rFonts w:ascii="Times New Roman" w:hAnsi="Times New Roman" w:cs="Times New Roman"/>
          <w:sz w:val="28"/>
          <w:szCs w:val="28"/>
        </w:rPr>
        <w:t>земельном контроле в границах Пермского муниципального округа Пермского края</w:t>
      </w:r>
      <w:bookmarkEnd w:id="0"/>
      <w:r w:rsidR="00ED223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D2233" w:rsidRPr="00370904">
        <w:rPr>
          <w:rFonts w:ascii="Times New Roman" w:hAnsi="Times New Roman" w:cs="Times New Roman"/>
          <w:sz w:val="28"/>
          <w:szCs w:val="28"/>
        </w:rPr>
        <w:t>решени</w:t>
      </w:r>
      <w:r w:rsidR="00ED2233">
        <w:rPr>
          <w:rFonts w:ascii="Times New Roman" w:hAnsi="Times New Roman" w:cs="Times New Roman"/>
          <w:sz w:val="28"/>
          <w:szCs w:val="28"/>
        </w:rPr>
        <w:t>ем</w:t>
      </w:r>
      <w:r w:rsidR="00ED2233" w:rsidRPr="00370904">
        <w:rPr>
          <w:rFonts w:ascii="Times New Roman" w:hAnsi="Times New Roman" w:cs="Times New Roman"/>
          <w:sz w:val="28"/>
          <w:szCs w:val="28"/>
        </w:rPr>
        <w:t xml:space="preserve"> Думы Пермского</w:t>
      </w:r>
      <w:r w:rsidR="00ED223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16 февраля 2023 г. № 118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995E54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6129E1" w:rsidRPr="006129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</w:t>
      </w:r>
      <w:r w:rsidR="006129E1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ED22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A6627" w:rsidRPr="007A6627">
        <w:rPr>
          <w:rFonts w:ascii="Times New Roman" w:hAnsi="Times New Roman" w:cs="Times New Roman"/>
          <w:sz w:val="28"/>
          <w:szCs w:val="28"/>
        </w:rPr>
        <w:t>контроля</w:t>
      </w:r>
      <w:r w:rsidRPr="00805C05">
        <w:rPr>
          <w:rFonts w:ascii="Times New Roman" w:hAnsi="Times New Roman" w:cs="Times New Roman"/>
          <w:sz w:val="28"/>
          <w:szCs w:val="28"/>
        </w:rPr>
        <w:t xml:space="preserve"> </w:t>
      </w:r>
      <w:r w:rsidR="00ED2233">
        <w:rPr>
          <w:rFonts w:ascii="Times New Roman" w:hAnsi="Times New Roman" w:cs="Times New Roman"/>
          <w:sz w:val="28"/>
          <w:szCs w:val="28"/>
        </w:rPr>
        <w:t>в границах</w:t>
      </w:r>
      <w:r w:rsidR="004A4336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не утверждаются</w:t>
      </w:r>
      <w:r w:rsidR="00995E54">
        <w:rPr>
          <w:rFonts w:ascii="Times New Roman" w:hAnsi="Times New Roman" w:cs="Times New Roman"/>
          <w:sz w:val="28"/>
          <w:szCs w:val="28"/>
        </w:rPr>
        <w:t>,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3A6DC9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>
        <w:rPr>
          <w:rFonts w:ascii="Times New Roman" w:hAnsi="Times New Roman" w:cs="Times New Roman"/>
          <w:sz w:val="28"/>
          <w:szCs w:val="28"/>
        </w:rPr>
        <w:t>е</w:t>
      </w:r>
      <w:r w:rsidR="007A6627" w:rsidRPr="007A6627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</w:t>
      </w:r>
      <w:r w:rsidR="007A6627">
        <w:rPr>
          <w:rFonts w:ascii="Times New Roman" w:hAnsi="Times New Roman" w:cs="Times New Roman"/>
          <w:sz w:val="28"/>
          <w:szCs w:val="28"/>
        </w:rPr>
        <w:t>.</w:t>
      </w:r>
    </w:p>
    <w:p w14:paraId="5E917405" w14:textId="77777777" w:rsidR="00E55C87" w:rsidRDefault="00E55C87"/>
    <w:sectPr w:rsidR="00E55C87" w:rsidSect="00FB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35B90"/>
    <w:rsid w:val="00185C58"/>
    <w:rsid w:val="003274E2"/>
    <w:rsid w:val="003A6DC9"/>
    <w:rsid w:val="004A4336"/>
    <w:rsid w:val="004A50CC"/>
    <w:rsid w:val="006129E1"/>
    <w:rsid w:val="007A6627"/>
    <w:rsid w:val="00805C05"/>
    <w:rsid w:val="00995E54"/>
    <w:rsid w:val="00A64DDF"/>
    <w:rsid w:val="00CC449B"/>
    <w:rsid w:val="00E55C87"/>
    <w:rsid w:val="00ED2233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1FF2"/>
  <w15:docId w15:val="{66BD25F7-5863-4D24-AEB5-6614D9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11</cp:revision>
  <cp:lastPrinted>2024-01-18T09:19:00Z</cp:lastPrinted>
  <dcterms:created xsi:type="dcterms:W3CDTF">2023-02-07T05:50:00Z</dcterms:created>
  <dcterms:modified xsi:type="dcterms:W3CDTF">2024-01-24T09:35:00Z</dcterms:modified>
</cp:coreProperties>
</file>